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713CA6" w:rsidP="00E82945">
            <w:pPr>
              <w:rPr>
                <w:rFonts w:ascii="Century Gothic" w:hAnsi="Century Gothic"/>
                <w:b/>
                <w:bCs/>
              </w:rPr>
            </w:pPr>
            <w:r>
              <w:rPr>
                <w:rFonts w:ascii="Century Gothic" w:hAnsi="Century Gothic"/>
                <w:b/>
                <w:bCs/>
              </w:rPr>
              <w:t>1/4-1/15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2225C">
              <w:rPr>
                <w:rFonts w:ascii="Century Gothic" w:hAnsi="Century Gothic"/>
                <w:b/>
                <w:bCs/>
              </w:rPr>
              <w:t>Unit 2</w:t>
            </w:r>
            <w:r w:rsidR="00131059">
              <w:rPr>
                <w:rFonts w:ascii="Century Gothic" w:hAnsi="Century Gothic"/>
                <w:b/>
                <w:bCs/>
              </w:rPr>
              <w:t xml:space="preserve">, Lesson </w:t>
            </w:r>
            <w:r w:rsidR="00713CA6">
              <w:rPr>
                <w:rFonts w:ascii="Century Gothic" w:hAnsi="Century Gothic"/>
                <w:b/>
                <w:bCs/>
              </w:rPr>
              <w:t>3</w:t>
            </w:r>
            <w:bookmarkStart w:id="0" w:name="_GoBack"/>
            <w:bookmarkEnd w:id="0"/>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713CA6">
              <w:rPr>
                <w:rFonts w:ascii="Century Gothic" w:hAnsi="Century Gothic"/>
                <w:b/>
                <w:bCs/>
                <w:sz w:val="22"/>
                <w:szCs w:val="22"/>
                <w:shd w:val="clear" w:color="auto" w:fill="FFFF00"/>
              </w:rPr>
              <w:t>through Lev. 2, Les. 3</w:t>
            </w:r>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r>
              <w:rPr>
                <w:rFonts w:ascii="Century Gothic" w:hAnsi="Century Gothic"/>
                <w:b/>
                <w:bCs/>
                <w:sz w:val="22"/>
                <w:szCs w:val="22"/>
              </w:rPr>
              <w:t>4.TTW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3DF6E7"/>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7E35-FE62-47CE-B4F5-40152BDE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 White</cp:lastModifiedBy>
  <cp:revision>2</cp:revision>
  <cp:lastPrinted>2015-12-02T15:30:00Z</cp:lastPrinted>
  <dcterms:created xsi:type="dcterms:W3CDTF">2015-12-22T16:00:00Z</dcterms:created>
  <dcterms:modified xsi:type="dcterms:W3CDTF">2015-12-22T16:00:00Z</dcterms:modified>
</cp:coreProperties>
</file>